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A6" w:rsidRDefault="003A1216">
      <w:r>
        <w:rPr>
          <w:b/>
          <w:noProof/>
          <w:sz w:val="32"/>
          <w:szCs w:val="32"/>
          <w:lang w:eastAsia="sv-SE"/>
        </w:rPr>
        <w:drawing>
          <wp:anchor distT="0" distB="0" distL="0" distR="180340" simplePos="0" relativeHeight="251658240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-91440</wp:posOffset>
            </wp:positionV>
            <wp:extent cx="1078865" cy="1242060"/>
            <wp:effectExtent l="0" t="0" r="6985" b="0"/>
            <wp:wrapNone/>
            <wp:docPr id="1" name="Bildobjekt 1" descr="evo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ok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988" w:rsidRPr="00A95993">
        <w:rPr>
          <w:b/>
          <w:sz w:val="32"/>
          <w:szCs w:val="32"/>
        </w:rPr>
        <w:t>Emmaboda Verda OK</w:t>
      </w:r>
      <w:r w:rsidR="00214988">
        <w:t xml:space="preserve"> inbjuder till </w:t>
      </w:r>
      <w:r>
        <w:tab/>
      </w:r>
      <w:r>
        <w:tab/>
      </w:r>
    </w:p>
    <w:p w:rsidR="00214988" w:rsidRPr="00214988" w:rsidRDefault="00214988" w:rsidP="00F760B0">
      <w:pPr>
        <w:spacing w:after="100"/>
        <w:rPr>
          <w:sz w:val="44"/>
          <w:szCs w:val="44"/>
        </w:rPr>
      </w:pPr>
      <w:r w:rsidRPr="00214988">
        <w:rPr>
          <w:sz w:val="44"/>
          <w:szCs w:val="44"/>
        </w:rPr>
        <w:t xml:space="preserve">Veteran-ol </w:t>
      </w:r>
    </w:p>
    <w:p w:rsidR="00214988" w:rsidRDefault="00467B68">
      <w:pPr>
        <w:rPr>
          <w:sz w:val="40"/>
          <w:szCs w:val="40"/>
        </w:rPr>
      </w:pPr>
      <w:r>
        <w:rPr>
          <w:sz w:val="40"/>
          <w:szCs w:val="40"/>
        </w:rPr>
        <w:t>Onsdagen den 1 april 2015</w:t>
      </w:r>
    </w:p>
    <w:p w:rsidR="00214988" w:rsidRDefault="00214988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 xml:space="preserve">Samling: </w:t>
      </w:r>
      <w:r w:rsidR="00372E34">
        <w:rPr>
          <w:b/>
          <w:sz w:val="28"/>
          <w:szCs w:val="28"/>
        </w:rPr>
        <w:tab/>
      </w:r>
      <w:r w:rsidR="00467B68">
        <w:rPr>
          <w:sz w:val="28"/>
          <w:szCs w:val="28"/>
        </w:rPr>
        <w:t>Loamålen. Vägvisning från v 120 mellan Lindås och Örsjö. (6,2 km från Lindås och 8,8 km från korsningen v 25/v120 i Örsjö)</w:t>
      </w:r>
    </w:p>
    <w:p w:rsidR="00214988" w:rsidRDefault="00214988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Start:</w:t>
      </w:r>
      <w:r>
        <w:rPr>
          <w:sz w:val="28"/>
          <w:szCs w:val="28"/>
        </w:rPr>
        <w:tab/>
        <w:t xml:space="preserve">Fri start mellan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10.00 </w:t>
      </w:r>
      <w:r w:rsidR="00587C45">
        <w:rPr>
          <w:sz w:val="28"/>
          <w:szCs w:val="28"/>
        </w:rPr>
        <w:t xml:space="preserve">och 11.00. </w:t>
      </w:r>
      <w:r w:rsidR="00114C23">
        <w:rPr>
          <w:sz w:val="28"/>
          <w:szCs w:val="28"/>
        </w:rPr>
        <w:t>Till s</w:t>
      </w:r>
      <w:r w:rsidR="00587C45">
        <w:rPr>
          <w:sz w:val="28"/>
          <w:szCs w:val="28"/>
        </w:rPr>
        <w:t xml:space="preserve">tart </w:t>
      </w:r>
      <w:r w:rsidR="00114C23">
        <w:rPr>
          <w:sz w:val="28"/>
          <w:szCs w:val="28"/>
        </w:rPr>
        <w:t>75 m. M</w:t>
      </w:r>
      <w:r w:rsidR="00587C45">
        <w:rPr>
          <w:sz w:val="28"/>
          <w:szCs w:val="28"/>
        </w:rPr>
        <w:t>ål vid samlingsplatsen.</w:t>
      </w:r>
    </w:p>
    <w:p w:rsidR="00214988" w:rsidRDefault="00214988" w:rsidP="00214988">
      <w:pPr>
        <w:ind w:left="1134" w:hanging="1134"/>
        <w:rPr>
          <w:sz w:val="28"/>
          <w:szCs w:val="28"/>
        </w:rPr>
      </w:pPr>
      <w:r>
        <w:rPr>
          <w:b/>
          <w:sz w:val="28"/>
          <w:szCs w:val="28"/>
        </w:rPr>
        <w:t>Stämpelmetod: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SportIdent</w:t>
      </w:r>
      <w:proofErr w:type="spellEnd"/>
      <w:r>
        <w:rPr>
          <w:sz w:val="28"/>
          <w:szCs w:val="28"/>
        </w:rPr>
        <w:t>. Brickor finns att låna.</w:t>
      </w:r>
    </w:p>
    <w:p w:rsidR="00214988" w:rsidRDefault="00214988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Karta:</w:t>
      </w:r>
      <w:r w:rsidR="00467B68">
        <w:rPr>
          <w:sz w:val="28"/>
          <w:szCs w:val="28"/>
        </w:rPr>
        <w:tab/>
      </w:r>
      <w:proofErr w:type="spellStart"/>
      <w:proofErr w:type="gramStart"/>
      <w:r w:rsidR="00467B68">
        <w:rPr>
          <w:sz w:val="28"/>
          <w:szCs w:val="28"/>
        </w:rPr>
        <w:t>Alsjömåla</w:t>
      </w:r>
      <w:proofErr w:type="spellEnd"/>
      <w:r w:rsidR="00467B68">
        <w:rPr>
          <w:sz w:val="28"/>
          <w:szCs w:val="28"/>
        </w:rPr>
        <w:t xml:space="preserve">  2008</w:t>
      </w:r>
      <w:proofErr w:type="gramEnd"/>
      <w:r w:rsidR="00587C45">
        <w:rPr>
          <w:sz w:val="28"/>
          <w:szCs w:val="28"/>
        </w:rPr>
        <w:t>.</w:t>
      </w:r>
      <w:r w:rsidR="00467B68">
        <w:rPr>
          <w:sz w:val="28"/>
          <w:szCs w:val="28"/>
        </w:rPr>
        <w:t xml:space="preserve"> Viss revidering har skett under senare år.</w:t>
      </w:r>
      <w:r w:rsidR="00587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Skala </w:t>
      </w:r>
      <w:proofErr w:type="gramStart"/>
      <w:r>
        <w:rPr>
          <w:sz w:val="28"/>
          <w:szCs w:val="28"/>
        </w:rPr>
        <w:t>1:7500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Ekv</w:t>
      </w:r>
      <w:proofErr w:type="spellEnd"/>
      <w:r>
        <w:rPr>
          <w:sz w:val="28"/>
          <w:szCs w:val="28"/>
        </w:rPr>
        <w:t xml:space="preserve"> 2,5 m.</w:t>
      </w:r>
    </w:p>
    <w:p w:rsidR="00372E34" w:rsidRDefault="00372E34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Banor:</w:t>
      </w:r>
      <w:r w:rsidR="00467B68">
        <w:rPr>
          <w:sz w:val="28"/>
          <w:szCs w:val="28"/>
        </w:rPr>
        <w:tab/>
        <w:t>Bana 1: 1,</w:t>
      </w:r>
      <w:proofErr w:type="gramStart"/>
      <w:r w:rsidR="00467B68">
        <w:rPr>
          <w:sz w:val="28"/>
          <w:szCs w:val="28"/>
        </w:rPr>
        <w:t>9  km</w:t>
      </w:r>
      <w:proofErr w:type="gramEnd"/>
      <w:r w:rsidR="00467B68">
        <w:rPr>
          <w:sz w:val="28"/>
          <w:szCs w:val="28"/>
        </w:rPr>
        <w:t>, bana 2: 3,1 km, bana 3: 3,9</w:t>
      </w:r>
      <w:r>
        <w:rPr>
          <w:sz w:val="28"/>
          <w:szCs w:val="28"/>
        </w:rPr>
        <w:t xml:space="preserve"> km.</w:t>
      </w:r>
    </w:p>
    <w:p w:rsidR="00372E34" w:rsidRDefault="00372E34" w:rsidP="00214988">
      <w:pPr>
        <w:ind w:left="1134" w:hanging="1134"/>
        <w:rPr>
          <w:sz w:val="28"/>
          <w:szCs w:val="28"/>
        </w:rPr>
      </w:pPr>
      <w:r>
        <w:rPr>
          <w:b/>
          <w:sz w:val="28"/>
          <w:szCs w:val="28"/>
        </w:rPr>
        <w:t>Kontrollangivelser:</w:t>
      </w:r>
      <w:r>
        <w:rPr>
          <w:sz w:val="28"/>
          <w:szCs w:val="28"/>
        </w:rPr>
        <w:t xml:space="preserve"> Finns tryckta på kartan men finns även lösa vid starten.</w:t>
      </w:r>
    </w:p>
    <w:p w:rsidR="00372E34" w:rsidRDefault="00372E34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Kontroller:</w:t>
      </w:r>
      <w:r>
        <w:rPr>
          <w:b/>
          <w:sz w:val="28"/>
          <w:szCs w:val="28"/>
        </w:rPr>
        <w:tab/>
      </w:r>
      <w:r w:rsidR="00587C45">
        <w:rPr>
          <w:sz w:val="28"/>
          <w:szCs w:val="28"/>
        </w:rPr>
        <w:t>L</w:t>
      </w:r>
      <w:r w:rsidRPr="00372E34">
        <w:rPr>
          <w:sz w:val="28"/>
          <w:szCs w:val="28"/>
        </w:rPr>
        <w:t xml:space="preserve">iten </w:t>
      </w:r>
      <w:r w:rsidR="00587C45">
        <w:rPr>
          <w:sz w:val="28"/>
          <w:szCs w:val="28"/>
        </w:rPr>
        <w:t>kontroll</w:t>
      </w:r>
      <w:r w:rsidRPr="00372E34">
        <w:rPr>
          <w:sz w:val="28"/>
          <w:szCs w:val="28"/>
        </w:rPr>
        <w:t>skärm.</w:t>
      </w:r>
    </w:p>
    <w:p w:rsidR="00372E34" w:rsidRDefault="00372E34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Terräng:</w:t>
      </w:r>
      <w:r>
        <w:rPr>
          <w:b/>
          <w:sz w:val="28"/>
          <w:szCs w:val="28"/>
        </w:rPr>
        <w:tab/>
      </w:r>
      <w:r w:rsidRPr="00372E34">
        <w:rPr>
          <w:sz w:val="28"/>
          <w:szCs w:val="28"/>
        </w:rPr>
        <w:t>Svag kuper</w:t>
      </w:r>
      <w:r w:rsidR="00467B68">
        <w:rPr>
          <w:sz w:val="28"/>
          <w:szCs w:val="28"/>
        </w:rPr>
        <w:t xml:space="preserve">ing. Gallring har utförts på vissa delar men framkomlighet är ändå god. En stig och en väg har uppgraderats till bättre skogsväg. </w:t>
      </w:r>
      <w:r w:rsidR="001B2136">
        <w:rPr>
          <w:sz w:val="28"/>
          <w:szCs w:val="28"/>
        </w:rPr>
        <w:t xml:space="preserve">Ett nytt hygge har tillkommit. </w:t>
      </w:r>
      <w:r w:rsidR="00467B68">
        <w:rPr>
          <w:sz w:val="28"/>
          <w:szCs w:val="28"/>
        </w:rPr>
        <w:t>Se justering vid samlingsplatsen.</w:t>
      </w:r>
    </w:p>
    <w:p w:rsidR="003B7B1D" w:rsidRDefault="00372E34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Toa/dusch:</w:t>
      </w:r>
      <w:r>
        <w:rPr>
          <w:b/>
          <w:sz w:val="28"/>
          <w:szCs w:val="28"/>
        </w:rPr>
        <w:tab/>
      </w:r>
      <w:r w:rsidR="00467B68">
        <w:rPr>
          <w:sz w:val="28"/>
          <w:szCs w:val="28"/>
        </w:rPr>
        <w:t>I</w:t>
      </w:r>
      <w:r w:rsidR="00587C45">
        <w:rPr>
          <w:sz w:val="28"/>
          <w:szCs w:val="28"/>
        </w:rPr>
        <w:t>ngen</w:t>
      </w:r>
      <w:r w:rsidR="00257C77">
        <w:rPr>
          <w:sz w:val="28"/>
          <w:szCs w:val="28"/>
        </w:rPr>
        <w:t xml:space="preserve"> dusch</w:t>
      </w:r>
      <w:r w:rsidR="00467B68">
        <w:rPr>
          <w:sz w:val="28"/>
          <w:szCs w:val="28"/>
        </w:rPr>
        <w:t xml:space="preserve"> eller toa</w:t>
      </w:r>
      <w:r w:rsidR="00257C77">
        <w:rPr>
          <w:sz w:val="28"/>
          <w:szCs w:val="28"/>
        </w:rPr>
        <w:t>.</w:t>
      </w:r>
    </w:p>
    <w:p w:rsidR="003B7B1D" w:rsidRDefault="003B7B1D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Fika:</w:t>
      </w:r>
      <w:r>
        <w:rPr>
          <w:b/>
          <w:sz w:val="28"/>
          <w:szCs w:val="28"/>
        </w:rPr>
        <w:tab/>
      </w:r>
      <w:r w:rsidR="00257C77">
        <w:rPr>
          <w:sz w:val="28"/>
          <w:szCs w:val="28"/>
        </w:rPr>
        <w:t>Ta med</w:t>
      </w:r>
      <w:r>
        <w:rPr>
          <w:sz w:val="28"/>
          <w:szCs w:val="28"/>
        </w:rPr>
        <w:t xml:space="preserve"> egen fika.</w:t>
      </w:r>
    </w:p>
    <w:p w:rsidR="003B7B1D" w:rsidRDefault="003B7B1D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Avgift:</w:t>
      </w:r>
      <w:r>
        <w:rPr>
          <w:sz w:val="28"/>
          <w:szCs w:val="28"/>
        </w:rPr>
        <w:tab/>
        <w:t>30 kr</w:t>
      </w:r>
      <w:r w:rsidR="00A95993">
        <w:rPr>
          <w:sz w:val="28"/>
          <w:szCs w:val="28"/>
        </w:rPr>
        <w:t xml:space="preserve"> kontant</w:t>
      </w:r>
      <w:r>
        <w:rPr>
          <w:sz w:val="28"/>
          <w:szCs w:val="28"/>
        </w:rPr>
        <w:t>.</w:t>
      </w:r>
    </w:p>
    <w:p w:rsidR="003B7B1D" w:rsidRDefault="003B7B1D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Telefon: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070-5820678 (</w:t>
      </w:r>
      <w:proofErr w:type="gramStart"/>
      <w:r>
        <w:rPr>
          <w:sz w:val="28"/>
          <w:szCs w:val="28"/>
        </w:rPr>
        <w:t>Jörgen  F</w:t>
      </w:r>
      <w:proofErr w:type="gramEnd"/>
      <w:r>
        <w:rPr>
          <w:sz w:val="28"/>
          <w:szCs w:val="28"/>
        </w:rPr>
        <w:t>)</w:t>
      </w:r>
    </w:p>
    <w:p w:rsidR="003B7B1D" w:rsidRDefault="003B7B1D" w:rsidP="00115248">
      <w:pPr>
        <w:ind w:left="1560" w:hanging="1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Föranmälan: </w:t>
      </w:r>
      <w:r>
        <w:rPr>
          <w:sz w:val="28"/>
          <w:szCs w:val="28"/>
        </w:rPr>
        <w:t xml:space="preserve">Om klubben kommer med </w:t>
      </w:r>
      <w:r w:rsidR="00F760B0">
        <w:rPr>
          <w:sz w:val="28"/>
          <w:szCs w:val="28"/>
        </w:rPr>
        <w:t>större antal</w:t>
      </w:r>
      <w:r>
        <w:rPr>
          <w:sz w:val="28"/>
          <w:szCs w:val="28"/>
        </w:rPr>
        <w:t xml:space="preserve"> deltagare </w:t>
      </w:r>
      <w:r w:rsidR="00F760B0">
        <w:rPr>
          <w:sz w:val="28"/>
          <w:szCs w:val="28"/>
        </w:rPr>
        <w:t xml:space="preserve">än vanligt </w:t>
      </w:r>
      <w:r>
        <w:rPr>
          <w:sz w:val="28"/>
          <w:szCs w:val="28"/>
        </w:rPr>
        <w:t>så föranmäl till</w:t>
      </w:r>
      <w:r>
        <w:rPr>
          <w:b/>
          <w:sz w:val="28"/>
          <w:szCs w:val="28"/>
        </w:rPr>
        <w:t xml:space="preserve"> </w:t>
      </w:r>
    </w:p>
    <w:p w:rsidR="00372E34" w:rsidRDefault="00115248" w:rsidP="00115248">
      <w:pPr>
        <w:pStyle w:val="Rubrik1"/>
        <w:spacing w:before="0" w:after="100"/>
      </w:pPr>
      <w:r>
        <w:t xml:space="preserve">                           </w:t>
      </w:r>
      <w:r w:rsidR="003B7B1D" w:rsidRPr="003B7B1D">
        <w:t>Jörgen Fransson</w:t>
      </w:r>
      <w:r>
        <w:t>:</w:t>
      </w:r>
      <w:r w:rsidR="003B7B1D">
        <w:t xml:space="preserve"> </w:t>
      </w:r>
      <w:hyperlink r:id="rId7" w:history="1">
        <w:r w:rsidR="003B7B1D" w:rsidRPr="00CB6C1C">
          <w:rPr>
            <w:rStyle w:val="Hyperlnk"/>
          </w:rPr>
          <w:t>jog.fransson@gmail.com</w:t>
        </w:r>
      </w:hyperlink>
    </w:p>
    <w:p w:rsidR="003B7B1D" w:rsidRDefault="003B7B1D" w:rsidP="003B7B1D">
      <w:pPr>
        <w:ind w:firstLine="1560"/>
      </w:pPr>
      <w:r w:rsidRPr="003B7B1D">
        <w:rPr>
          <w:sz w:val="28"/>
          <w:szCs w:val="28"/>
        </w:rPr>
        <w:t>Alla daglediga är välkomna</w:t>
      </w:r>
      <w:r>
        <w:t>!</w:t>
      </w:r>
    </w:p>
    <w:p w:rsidR="00214988" w:rsidRPr="000A3276" w:rsidRDefault="00F760B0" w:rsidP="000A3276">
      <w:pPr>
        <w:ind w:firstLine="1560"/>
        <w:rPr>
          <w:b/>
          <w:sz w:val="32"/>
          <w:szCs w:val="32"/>
        </w:rPr>
      </w:pPr>
      <w:r w:rsidRPr="00F760B0">
        <w:rPr>
          <w:b/>
          <w:sz w:val="32"/>
          <w:szCs w:val="32"/>
        </w:rPr>
        <w:t>EMMABODA VERDA OK</w:t>
      </w:r>
      <w:bookmarkStart w:id="0" w:name="_GoBack"/>
      <w:bookmarkEnd w:id="0"/>
    </w:p>
    <w:sectPr w:rsidR="00214988" w:rsidRPr="000A3276" w:rsidSect="002149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88"/>
    <w:rsid w:val="000A3276"/>
    <w:rsid w:val="00114C23"/>
    <w:rsid w:val="00115248"/>
    <w:rsid w:val="001B2136"/>
    <w:rsid w:val="00214988"/>
    <w:rsid w:val="00257C77"/>
    <w:rsid w:val="00372E34"/>
    <w:rsid w:val="003A1216"/>
    <w:rsid w:val="003B7B1D"/>
    <w:rsid w:val="00430EA6"/>
    <w:rsid w:val="00467B68"/>
    <w:rsid w:val="00587C45"/>
    <w:rsid w:val="00881333"/>
    <w:rsid w:val="00A95993"/>
    <w:rsid w:val="00AD0DD4"/>
    <w:rsid w:val="00B56919"/>
    <w:rsid w:val="00E46BD4"/>
    <w:rsid w:val="00F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</w:style>
  <w:style w:type="paragraph" w:styleId="Rubrik1">
    <w:name w:val="heading 1"/>
    <w:basedOn w:val="Normal"/>
    <w:next w:val="Normal"/>
    <w:link w:val="Rubrik1Char"/>
    <w:uiPriority w:val="9"/>
    <w:qFormat/>
    <w:rsid w:val="003B7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7B1D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B7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</w:style>
  <w:style w:type="paragraph" w:styleId="Rubrik1">
    <w:name w:val="heading 1"/>
    <w:basedOn w:val="Normal"/>
    <w:next w:val="Normal"/>
    <w:link w:val="Rubrik1Char"/>
    <w:uiPriority w:val="9"/>
    <w:qFormat/>
    <w:rsid w:val="003B7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7B1D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B7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g.fransso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0F00-157E-4F17-8A1C-A763FE11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</dc:creator>
  <cp:lastModifiedBy>Jörgen</cp:lastModifiedBy>
  <cp:revision>5</cp:revision>
  <cp:lastPrinted>2015-03-24T10:08:00Z</cp:lastPrinted>
  <dcterms:created xsi:type="dcterms:W3CDTF">2015-03-23T12:05:00Z</dcterms:created>
  <dcterms:modified xsi:type="dcterms:W3CDTF">2015-03-24T10:09:00Z</dcterms:modified>
</cp:coreProperties>
</file>